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24D" w:rsidRDefault="008A541F">
      <w:hyperlink r:id="rId5" w:history="1">
        <w:r w:rsidRPr="00ED4B21">
          <w:rPr>
            <w:rStyle w:val="a3"/>
          </w:rPr>
          <w:t>https://www.eseur.ru/newspaper/</w:t>
        </w:r>
      </w:hyperlink>
    </w:p>
    <w:p w:rsidR="008A541F" w:rsidRDefault="008A541F">
      <w:bookmarkStart w:id="0" w:name="_GoBack"/>
      <w:bookmarkEnd w:id="0"/>
    </w:p>
    <w:sectPr w:rsidR="008A54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41F"/>
    <w:rsid w:val="0061724D"/>
    <w:rsid w:val="008A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54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54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seur.ru/newspape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2022-08-25T18:32:00Z</dcterms:created>
  <dcterms:modified xsi:type="dcterms:W3CDTF">2022-08-25T18:32:00Z</dcterms:modified>
</cp:coreProperties>
</file>